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E2CC0" w:rsidRDefault="003C0425" w14:paraId="1B9081B0" w14:textId="75D0CD17">
      <w:pPr>
        <w:pStyle w:val="Title"/>
        <w:rPr>
          <w:rFonts w:ascii="FS Mencap" w:hAnsi="FS Mencap"/>
          <w:color w:val="00B050"/>
          <w:u w:val="none"/>
        </w:rPr>
      </w:pPr>
      <w:r>
        <w:rPr>
          <w:noProof/>
        </w:rPr>
        <w:drawing>
          <wp:anchor distT="0" distB="0" distL="114300" distR="114300" simplePos="0" relativeHeight="251658240" behindDoc="0" locked="0" layoutInCell="1" allowOverlap="1" wp14:anchorId="45E787E9" wp14:editId="6E275410">
            <wp:simplePos x="0" y="0"/>
            <wp:positionH relativeFrom="column">
              <wp:posOffset>2164080</wp:posOffset>
            </wp:positionH>
            <wp:positionV relativeFrom="paragraph">
              <wp:posOffset>-667385</wp:posOffset>
            </wp:positionV>
            <wp:extent cx="1604645" cy="1211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211580"/>
                    </a:xfrm>
                    <a:prstGeom prst="rect">
                      <a:avLst/>
                    </a:prstGeom>
                    <a:noFill/>
                  </pic:spPr>
                </pic:pic>
              </a:graphicData>
            </a:graphic>
            <wp14:sizeRelH relativeFrom="page">
              <wp14:pctWidth>0</wp14:pctWidth>
            </wp14:sizeRelH>
            <wp14:sizeRelV relativeFrom="page">
              <wp14:pctHeight>0</wp14:pctHeight>
            </wp14:sizeRelV>
          </wp:anchor>
        </w:drawing>
      </w:r>
    </w:p>
    <w:p w:rsidR="008E2CC0" w:rsidRDefault="008E2CC0" w14:paraId="5762C939" w14:textId="77777777">
      <w:pPr>
        <w:pStyle w:val="Title"/>
        <w:rPr>
          <w:rFonts w:ascii="FS Mencap" w:hAnsi="FS Mencap"/>
          <w:color w:val="00B050"/>
          <w:u w:val="none"/>
        </w:rPr>
      </w:pPr>
    </w:p>
    <w:p w:rsidR="008E2CC0" w:rsidRDefault="008E2CC0" w14:paraId="21B985C4" w14:textId="77777777">
      <w:pPr>
        <w:pStyle w:val="Title"/>
        <w:rPr>
          <w:rFonts w:ascii="FS Mencap" w:hAnsi="FS Mencap"/>
          <w:color w:val="00B050"/>
          <w:u w:val="none"/>
        </w:rPr>
      </w:pPr>
    </w:p>
    <w:p w:rsidR="008E2CC0" w:rsidRDefault="008E2CC0" w14:paraId="66D964F9" w14:textId="77777777">
      <w:pPr>
        <w:pStyle w:val="Title"/>
        <w:rPr>
          <w:rFonts w:ascii="FS Mencap" w:hAnsi="FS Mencap"/>
          <w:color w:val="00B050"/>
          <w:u w:val="none"/>
        </w:rPr>
      </w:pPr>
    </w:p>
    <w:p w:rsidRPr="008E2CC0" w:rsidR="00064CAF" w:rsidRDefault="00064CAF" w14:paraId="4111F9B3" w14:textId="7E784419">
      <w:pPr>
        <w:pStyle w:val="Title"/>
        <w:rPr>
          <w:rFonts w:ascii="FS Mencap" w:hAnsi="FS Mencap"/>
          <w:color w:val="00B050"/>
          <w:u w:val="none"/>
        </w:rPr>
      </w:pPr>
      <w:r w:rsidRPr="008E2CC0">
        <w:rPr>
          <w:rFonts w:ascii="FS Mencap" w:hAnsi="FS Mencap"/>
          <w:color w:val="00B050"/>
          <w:u w:val="none"/>
        </w:rPr>
        <w:t>BARNET MENCAP</w:t>
      </w:r>
    </w:p>
    <w:p w:rsidRPr="008E2CC0" w:rsidR="00064CAF" w:rsidRDefault="00064CAF" w14:paraId="69A52DA1" w14:textId="77777777">
      <w:pPr>
        <w:pStyle w:val="Heading1"/>
        <w:rPr>
          <w:rFonts w:ascii="FS Mencap" w:hAnsi="FS Mencap"/>
          <w:color w:val="00B050"/>
          <w:u w:val="none"/>
        </w:rPr>
      </w:pPr>
      <w:r w:rsidRPr="008E2CC0">
        <w:rPr>
          <w:rFonts w:ascii="FS Mencap" w:hAnsi="FS Mencap"/>
          <w:color w:val="00B050"/>
          <w:u w:val="none"/>
        </w:rPr>
        <w:t>JOB DESCRIPTION</w:t>
      </w:r>
    </w:p>
    <w:p w:rsidRPr="00DC188C" w:rsidR="00064CAF" w:rsidRDefault="00064CAF" w14:paraId="00D45F05" w14:textId="4A9AF513">
      <w:pPr>
        <w:widowControl w:val="0"/>
        <w:tabs>
          <w:tab w:val="left" w:pos="2171"/>
          <w:tab w:val="left" w:pos="5799"/>
        </w:tabs>
        <w:spacing w:line="549" w:lineRule="exact"/>
        <w:rPr>
          <w:rFonts w:ascii="FS Mencap" w:hAnsi="FS Mencap" w:cs="Arial"/>
          <w:b/>
          <w:bCs/>
          <w:snapToGrid w:val="0"/>
          <w:sz w:val="24"/>
          <w:szCs w:val="24"/>
          <w:lang w:val="en-US"/>
        </w:rPr>
      </w:pPr>
      <w:r w:rsidRPr="00DC188C">
        <w:rPr>
          <w:rFonts w:ascii="FS Mencap" w:hAnsi="FS Mencap" w:cs="Arial"/>
          <w:b/>
          <w:bCs/>
          <w:snapToGrid w:val="0"/>
          <w:sz w:val="24"/>
          <w:szCs w:val="24"/>
          <w:lang w:val="en-US"/>
        </w:rPr>
        <w:br/>
      </w:r>
      <w:r w:rsidRPr="00DC188C">
        <w:rPr>
          <w:rFonts w:ascii="FS Mencap" w:hAnsi="FS Mencap" w:cs="Arial"/>
          <w:b/>
          <w:bCs/>
          <w:snapToGrid w:val="0"/>
          <w:sz w:val="24"/>
          <w:szCs w:val="24"/>
          <w:lang w:val="en-US"/>
        </w:rPr>
        <w:t>JOB TITLE:</w:t>
      </w:r>
      <w:r w:rsidRPr="00DC188C">
        <w:rPr>
          <w:rFonts w:ascii="FS Mencap" w:hAnsi="FS Mencap" w:cs="Arial"/>
          <w:b/>
          <w:bCs/>
          <w:snapToGrid w:val="0"/>
          <w:sz w:val="24"/>
          <w:szCs w:val="24"/>
          <w:lang w:val="en-US"/>
        </w:rPr>
        <w:tab/>
      </w:r>
      <w:r w:rsidRPr="00DC188C">
        <w:rPr>
          <w:rFonts w:ascii="FS Mencap" w:hAnsi="FS Mencap" w:cs="Arial"/>
          <w:b/>
          <w:bCs/>
          <w:snapToGrid w:val="0"/>
          <w:sz w:val="24"/>
          <w:szCs w:val="24"/>
          <w:lang w:val="en-US"/>
        </w:rPr>
        <w:t>Deputy Manager</w:t>
      </w:r>
      <w:r w:rsidRPr="00DC188C">
        <w:rPr>
          <w:rFonts w:ascii="FS Mencap" w:hAnsi="FS Mencap" w:cs="Arial"/>
          <w:b/>
          <w:bCs/>
          <w:snapToGrid w:val="0"/>
          <w:sz w:val="24"/>
          <w:szCs w:val="24"/>
          <w:lang w:val="en-US"/>
        </w:rPr>
        <w:br/>
      </w:r>
      <w:r w:rsidRPr="00DC188C">
        <w:rPr>
          <w:rFonts w:ascii="FS Mencap" w:hAnsi="FS Mencap" w:cs="Arial"/>
          <w:b/>
          <w:bCs/>
          <w:snapToGrid w:val="0"/>
          <w:sz w:val="24"/>
          <w:szCs w:val="24"/>
          <w:lang w:val="en-US"/>
        </w:rPr>
        <w:t>SECTION:</w:t>
      </w:r>
      <w:r w:rsidRPr="00DC188C">
        <w:rPr>
          <w:rFonts w:ascii="FS Mencap" w:hAnsi="FS Mencap" w:cs="Arial"/>
          <w:b/>
          <w:bCs/>
          <w:snapToGrid w:val="0"/>
          <w:sz w:val="24"/>
          <w:szCs w:val="24"/>
          <w:lang w:val="en-US"/>
        </w:rPr>
        <w:tab/>
      </w:r>
      <w:r w:rsidRPr="00DC188C">
        <w:rPr>
          <w:rFonts w:ascii="FS Mencap" w:hAnsi="FS Mencap" w:cs="Arial"/>
          <w:b/>
          <w:bCs/>
          <w:snapToGrid w:val="0"/>
          <w:sz w:val="24"/>
          <w:szCs w:val="24"/>
          <w:lang w:val="en-US"/>
        </w:rPr>
        <w:t>Equality Housing</w:t>
      </w:r>
      <w:r w:rsidRPr="00DC188C">
        <w:rPr>
          <w:rFonts w:ascii="FS Mencap" w:hAnsi="FS Mencap" w:cs="Arial"/>
          <w:b/>
          <w:bCs/>
          <w:snapToGrid w:val="0"/>
          <w:sz w:val="24"/>
          <w:szCs w:val="24"/>
          <w:lang w:val="en-US"/>
        </w:rPr>
        <w:br/>
      </w:r>
      <w:r w:rsidRPr="00DC188C">
        <w:rPr>
          <w:rFonts w:ascii="FS Mencap" w:hAnsi="FS Mencap" w:cs="Arial"/>
          <w:b/>
          <w:bCs/>
          <w:snapToGrid w:val="0"/>
          <w:sz w:val="24"/>
          <w:szCs w:val="24"/>
          <w:lang w:val="en-US"/>
        </w:rPr>
        <w:t>REPORTS TO</w:t>
      </w:r>
      <w:r w:rsidRPr="00DC188C" w:rsidR="002F3314">
        <w:rPr>
          <w:rFonts w:ascii="FS Mencap" w:hAnsi="FS Mencap" w:cs="Arial"/>
          <w:b/>
          <w:bCs/>
          <w:snapToGrid w:val="0"/>
          <w:sz w:val="24"/>
          <w:szCs w:val="24"/>
          <w:lang w:val="en-US"/>
        </w:rPr>
        <w:t>:</w:t>
      </w:r>
      <w:r w:rsidRPr="00DC188C" w:rsidR="002F3314">
        <w:rPr>
          <w:rFonts w:ascii="FS Mencap" w:hAnsi="FS Mencap" w:cs="Arial"/>
          <w:b/>
          <w:bCs/>
          <w:snapToGrid w:val="0"/>
          <w:sz w:val="24"/>
          <w:szCs w:val="24"/>
          <w:lang w:val="en-US"/>
        </w:rPr>
        <w:tab/>
      </w:r>
      <w:r w:rsidRPr="00DC188C" w:rsidR="002F3314">
        <w:rPr>
          <w:rFonts w:ascii="FS Mencap" w:hAnsi="FS Mencap" w:cs="Arial"/>
          <w:b/>
          <w:bCs/>
          <w:snapToGrid w:val="0"/>
          <w:sz w:val="24"/>
          <w:szCs w:val="24"/>
          <w:lang w:val="en-US"/>
        </w:rPr>
        <w:t>Manager</w:t>
      </w:r>
      <w:r w:rsidRPr="00DC188C" w:rsidR="002F3314">
        <w:rPr>
          <w:rFonts w:ascii="FS Mencap" w:hAnsi="FS Mencap" w:cs="Arial"/>
          <w:b/>
          <w:bCs/>
          <w:snapToGrid w:val="0"/>
          <w:sz w:val="24"/>
          <w:szCs w:val="24"/>
          <w:lang w:val="en-US"/>
        </w:rPr>
        <w:br/>
      </w:r>
      <w:r w:rsidRPr="00DC188C" w:rsidR="002F3314">
        <w:rPr>
          <w:rFonts w:ascii="FS Mencap" w:hAnsi="FS Mencap" w:cs="Arial"/>
          <w:b/>
          <w:bCs/>
          <w:snapToGrid w:val="0"/>
          <w:sz w:val="24"/>
          <w:szCs w:val="24"/>
          <w:lang w:val="en-US"/>
        </w:rPr>
        <w:t>LOCATION:</w:t>
      </w:r>
      <w:r w:rsidRPr="00DC188C" w:rsidR="002F3314">
        <w:rPr>
          <w:rFonts w:ascii="FS Mencap" w:hAnsi="FS Mencap" w:cs="Arial"/>
          <w:b/>
          <w:bCs/>
          <w:snapToGrid w:val="0"/>
          <w:sz w:val="24"/>
          <w:szCs w:val="24"/>
          <w:lang w:val="en-US"/>
        </w:rPr>
        <w:tab/>
      </w:r>
      <w:r w:rsidRPr="00DC188C" w:rsidR="00B46216">
        <w:rPr>
          <w:rFonts w:ascii="FS Mencap" w:hAnsi="FS Mencap" w:cs="Arial"/>
          <w:b/>
          <w:bCs/>
          <w:snapToGrid w:val="0"/>
          <w:sz w:val="24"/>
          <w:szCs w:val="24"/>
          <w:lang w:val="en-US"/>
        </w:rPr>
        <w:t>35</w:t>
      </w:r>
      <w:r w:rsidRPr="00DC188C" w:rsidR="002F3314">
        <w:rPr>
          <w:rFonts w:ascii="FS Mencap" w:hAnsi="FS Mencap" w:cs="Arial"/>
          <w:b/>
          <w:bCs/>
          <w:snapToGrid w:val="0"/>
          <w:sz w:val="24"/>
          <w:szCs w:val="24"/>
          <w:lang w:val="en-US"/>
        </w:rPr>
        <w:t xml:space="preserve"> Hendon Lane, Finchley, N3 1RT</w:t>
      </w:r>
    </w:p>
    <w:p w:rsidRPr="00DC188C" w:rsidR="00064CAF" w:rsidRDefault="00064CAF" w14:paraId="6E4DFB03" w14:textId="77777777">
      <w:pPr>
        <w:widowControl w:val="0"/>
        <w:tabs>
          <w:tab w:val="left" w:pos="2171"/>
          <w:tab w:val="left" w:pos="5799"/>
        </w:tabs>
        <w:spacing w:line="549" w:lineRule="exact"/>
        <w:rPr>
          <w:rFonts w:ascii="FS Mencap" w:hAnsi="FS Mencap" w:cs="Arial"/>
          <w:b/>
          <w:bCs/>
          <w:snapToGrid w:val="0"/>
          <w:sz w:val="24"/>
          <w:szCs w:val="24"/>
          <w:lang w:val="en-US"/>
        </w:rPr>
      </w:pPr>
      <w:r w:rsidRPr="00DC188C">
        <w:rPr>
          <w:rFonts w:ascii="FS Mencap" w:hAnsi="FS Mencap" w:cs="Arial"/>
          <w:b/>
          <w:bCs/>
          <w:snapToGrid w:val="0"/>
          <w:sz w:val="24"/>
          <w:szCs w:val="24"/>
          <w:lang w:val="en-US"/>
        </w:rPr>
        <w:t>………………………………………………………………………………………….</w:t>
      </w:r>
    </w:p>
    <w:p w:rsidRPr="00DC188C" w:rsidR="00064CAF" w:rsidRDefault="00064CAF" w14:paraId="40A384C6" w14:textId="77777777">
      <w:pPr>
        <w:widowControl w:val="0"/>
        <w:tabs>
          <w:tab w:val="left" w:pos="204"/>
        </w:tabs>
        <w:jc w:val="both"/>
        <w:rPr>
          <w:rFonts w:ascii="FS Mencap" w:hAnsi="FS Mencap" w:cs="Arial"/>
          <w:b/>
          <w:bCs/>
          <w:snapToGrid w:val="0"/>
          <w:sz w:val="16"/>
          <w:szCs w:val="16"/>
          <w:lang w:val="en-US"/>
        </w:rPr>
      </w:pPr>
    </w:p>
    <w:p w:rsidRPr="00DC188C" w:rsidR="00064CAF" w:rsidRDefault="00064CAF" w14:paraId="5C29677C" w14:textId="77777777">
      <w:pPr>
        <w:widowControl w:val="0"/>
        <w:tabs>
          <w:tab w:val="left" w:pos="204"/>
        </w:tabs>
        <w:jc w:val="both"/>
        <w:rPr>
          <w:rFonts w:ascii="FS Mencap" w:hAnsi="FS Mencap" w:cs="Arial"/>
          <w:b/>
          <w:bCs/>
          <w:snapToGrid w:val="0"/>
          <w:sz w:val="24"/>
          <w:szCs w:val="24"/>
          <w:lang w:val="en-US"/>
        </w:rPr>
      </w:pPr>
      <w:r w:rsidRPr="00DC188C">
        <w:rPr>
          <w:rFonts w:ascii="FS Mencap" w:hAnsi="FS Mencap" w:cs="Arial"/>
          <w:b/>
          <w:bCs/>
          <w:snapToGrid w:val="0"/>
          <w:sz w:val="24"/>
          <w:szCs w:val="24"/>
          <w:lang w:val="en-US"/>
        </w:rPr>
        <w:t>CONTEXT AND PURPOSE OF JOB:</w:t>
      </w:r>
    </w:p>
    <w:p w:rsidRPr="00DC188C" w:rsidR="00064CAF" w:rsidRDefault="00064CAF" w14:paraId="3B73EBCB" w14:textId="77777777">
      <w:pPr>
        <w:widowControl w:val="0"/>
        <w:tabs>
          <w:tab w:val="left" w:pos="204"/>
        </w:tabs>
        <w:jc w:val="both"/>
        <w:rPr>
          <w:rFonts w:ascii="FS Mencap" w:hAnsi="FS Mencap" w:cs="Arial"/>
          <w:b/>
          <w:bCs/>
          <w:snapToGrid w:val="0"/>
          <w:sz w:val="24"/>
          <w:szCs w:val="24"/>
          <w:lang w:val="en-US"/>
        </w:rPr>
      </w:pPr>
    </w:p>
    <w:p w:rsidRPr="00DC188C" w:rsidR="00064CAF" w:rsidRDefault="00064CAF" w14:paraId="6929AC3A" w14:textId="7D804F70">
      <w:pPr>
        <w:widowControl w:val="0"/>
        <w:tabs>
          <w:tab w:val="left" w:pos="204"/>
        </w:tabs>
        <w:spacing w:line="277" w:lineRule="exact"/>
        <w:jc w:val="both"/>
        <w:rPr>
          <w:rFonts w:ascii="FS Mencap" w:hAnsi="FS Mencap" w:cs="Arial"/>
          <w:snapToGrid w:val="0"/>
          <w:sz w:val="24"/>
          <w:szCs w:val="24"/>
          <w:lang w:val="en-US"/>
        </w:rPr>
      </w:pPr>
      <w:r w:rsidRPr="00DC188C">
        <w:rPr>
          <w:rFonts w:ascii="FS Mencap" w:hAnsi="FS Mencap" w:cs="Arial"/>
          <w:snapToGrid w:val="0"/>
          <w:sz w:val="24"/>
          <w:szCs w:val="24"/>
          <w:lang w:val="en-US"/>
        </w:rPr>
        <w:t>To assist the Manager, Equality Housing on specified aspects of running Equality Housing and deputise in the absence of the Manager internally and at liaison meetings with other agencies. To work in partnership with the Equality Housing Support Team, the tenants, statutory agencies and other organisations to ensure the tenants</w:t>
      </w:r>
      <w:r w:rsidRPr="00DC188C" w:rsidR="50977214">
        <w:rPr>
          <w:rFonts w:ascii="FS Mencap" w:hAnsi="FS Mencap" w:cs="Arial"/>
          <w:snapToGrid w:val="0"/>
          <w:sz w:val="24"/>
          <w:szCs w:val="24"/>
          <w:lang w:val="en-US"/>
        </w:rPr>
        <w:t>’</w:t>
      </w:r>
      <w:r w:rsidRPr="00DC188C">
        <w:rPr>
          <w:rFonts w:ascii="FS Mencap" w:hAnsi="FS Mencap" w:cs="Arial"/>
          <w:snapToGrid w:val="0"/>
          <w:sz w:val="24"/>
          <w:szCs w:val="24"/>
          <w:lang w:val="en-US"/>
        </w:rPr>
        <w:t xml:space="preserve"> physical, social and emotional well-being and to promote their development in living independently and participation in the decision making of the organisation.</w:t>
      </w:r>
    </w:p>
    <w:p w:rsidRPr="00DC188C" w:rsidR="00DC2358" w:rsidRDefault="00DC2358" w14:paraId="7EC112F8" w14:textId="77777777">
      <w:pPr>
        <w:widowControl w:val="0"/>
        <w:tabs>
          <w:tab w:val="left" w:pos="204"/>
        </w:tabs>
        <w:spacing w:line="277" w:lineRule="exact"/>
        <w:jc w:val="both"/>
        <w:rPr>
          <w:rFonts w:ascii="FS Mencap" w:hAnsi="FS Mencap" w:cs="Arial"/>
          <w:snapToGrid w:val="0"/>
          <w:sz w:val="24"/>
          <w:szCs w:val="24"/>
          <w:lang w:val="en-US"/>
        </w:rPr>
      </w:pPr>
    </w:p>
    <w:p w:rsidRPr="00DC188C" w:rsidR="00DC2358" w:rsidRDefault="00DC2358" w14:paraId="5001B57F" w14:textId="77777777">
      <w:pPr>
        <w:widowControl w:val="0"/>
        <w:tabs>
          <w:tab w:val="left" w:pos="204"/>
        </w:tabs>
        <w:spacing w:line="277" w:lineRule="exact"/>
        <w:jc w:val="both"/>
        <w:rPr>
          <w:rFonts w:ascii="FS Mencap" w:hAnsi="FS Mencap" w:cs="Arial"/>
          <w:b/>
          <w:bCs/>
          <w:snapToGrid w:val="0"/>
          <w:sz w:val="24"/>
          <w:szCs w:val="24"/>
          <w:lang w:val="en-US"/>
        </w:rPr>
      </w:pPr>
      <w:r w:rsidRPr="00DC188C">
        <w:rPr>
          <w:rFonts w:ascii="FS Mencap" w:hAnsi="FS Mencap" w:cs="Arial"/>
          <w:b/>
          <w:bCs/>
          <w:snapToGrid w:val="0"/>
          <w:sz w:val="24"/>
          <w:szCs w:val="24"/>
          <w:lang w:val="en-US"/>
        </w:rPr>
        <w:t>QUALIFICATION:</w:t>
      </w:r>
    </w:p>
    <w:p w:rsidRPr="00DC188C" w:rsidR="00DC2358" w:rsidRDefault="00DC2358" w14:paraId="6C9C9749" w14:textId="77777777">
      <w:pPr>
        <w:widowControl w:val="0"/>
        <w:tabs>
          <w:tab w:val="left" w:pos="204"/>
        </w:tabs>
        <w:spacing w:line="277" w:lineRule="exact"/>
        <w:jc w:val="both"/>
        <w:rPr>
          <w:rFonts w:ascii="FS Mencap" w:hAnsi="FS Mencap" w:cs="Arial"/>
          <w:snapToGrid w:val="0"/>
          <w:sz w:val="24"/>
          <w:szCs w:val="24"/>
          <w:lang w:val="en-US"/>
        </w:rPr>
      </w:pPr>
    </w:p>
    <w:p w:rsidRPr="00DC188C" w:rsidR="00DC2358" w:rsidRDefault="00DC2358" w14:paraId="4E64B6AB" w14:textId="77777777">
      <w:pPr>
        <w:widowControl w:val="0"/>
        <w:tabs>
          <w:tab w:val="left" w:pos="204"/>
        </w:tabs>
        <w:spacing w:line="277" w:lineRule="exact"/>
        <w:jc w:val="both"/>
        <w:rPr>
          <w:rFonts w:ascii="FS Mencap" w:hAnsi="FS Mencap" w:cs="Arial"/>
          <w:snapToGrid w:val="0"/>
          <w:sz w:val="24"/>
          <w:szCs w:val="24"/>
          <w:lang w:val="en-US"/>
        </w:rPr>
      </w:pPr>
      <w:r w:rsidRPr="00DC188C">
        <w:rPr>
          <w:rFonts w:ascii="FS Mencap" w:hAnsi="FS Mencap" w:cs="Arial"/>
          <w:snapToGrid w:val="0"/>
          <w:sz w:val="24"/>
          <w:szCs w:val="24"/>
          <w:lang w:val="en-US"/>
        </w:rPr>
        <w:t>To have NVQ5 or equivalent qualification or to work towards this qualification whilst in the role</w:t>
      </w:r>
    </w:p>
    <w:p w:rsidRPr="00DC188C" w:rsidR="00064CAF" w:rsidRDefault="00064CAF" w14:paraId="08C08E5F" w14:textId="77777777">
      <w:pPr>
        <w:widowControl w:val="0"/>
        <w:tabs>
          <w:tab w:val="left" w:pos="204"/>
        </w:tabs>
        <w:spacing w:line="277" w:lineRule="exact"/>
        <w:jc w:val="both"/>
        <w:rPr>
          <w:rFonts w:ascii="FS Mencap" w:hAnsi="FS Mencap" w:cs="Arial"/>
          <w:snapToGrid w:val="0"/>
          <w:sz w:val="24"/>
          <w:szCs w:val="24"/>
          <w:lang w:val="en-US"/>
        </w:rPr>
      </w:pPr>
    </w:p>
    <w:p w:rsidRPr="00DC188C" w:rsidR="00064CAF" w:rsidRDefault="00064CAF" w14:paraId="5E229A97" w14:textId="77777777">
      <w:pPr>
        <w:widowControl w:val="0"/>
        <w:tabs>
          <w:tab w:val="left" w:pos="204"/>
        </w:tabs>
        <w:jc w:val="both"/>
        <w:rPr>
          <w:rFonts w:ascii="FS Mencap" w:hAnsi="FS Mencap" w:cs="Arial"/>
          <w:b/>
          <w:bCs/>
          <w:snapToGrid w:val="0"/>
          <w:sz w:val="24"/>
          <w:szCs w:val="24"/>
          <w:lang w:val="en-US"/>
        </w:rPr>
      </w:pPr>
      <w:r w:rsidRPr="00DC188C">
        <w:rPr>
          <w:rFonts w:ascii="FS Mencap" w:hAnsi="FS Mencap" w:cs="Arial"/>
          <w:b/>
          <w:bCs/>
          <w:snapToGrid w:val="0"/>
          <w:sz w:val="24"/>
          <w:szCs w:val="24"/>
          <w:lang w:val="en-US"/>
        </w:rPr>
        <w:t>MAJOR DUTIES AND</w:t>
      </w:r>
      <w:r w:rsidRPr="00DC188C">
        <w:rPr>
          <w:rFonts w:ascii="FS Mencap" w:hAnsi="FS Mencap" w:cs="Arial"/>
          <w:snapToGrid w:val="0"/>
          <w:sz w:val="24"/>
          <w:szCs w:val="24"/>
          <w:lang w:val="en-US"/>
        </w:rPr>
        <w:t xml:space="preserve"> </w:t>
      </w:r>
      <w:r w:rsidRPr="00DC188C">
        <w:rPr>
          <w:rFonts w:ascii="FS Mencap" w:hAnsi="FS Mencap" w:cs="Arial"/>
          <w:b/>
          <w:bCs/>
          <w:snapToGrid w:val="0"/>
          <w:sz w:val="24"/>
          <w:szCs w:val="24"/>
          <w:lang w:val="en-US"/>
        </w:rPr>
        <w:t>RESPONSIBILITIES:</w:t>
      </w:r>
    </w:p>
    <w:p w:rsidRPr="00DC188C" w:rsidR="00064CAF" w:rsidRDefault="00064CAF" w14:paraId="70918904" w14:textId="77777777">
      <w:pPr>
        <w:widowControl w:val="0"/>
        <w:tabs>
          <w:tab w:val="left" w:pos="204"/>
        </w:tabs>
        <w:jc w:val="both"/>
        <w:rPr>
          <w:rFonts w:ascii="FS Mencap" w:hAnsi="FS Mencap" w:cs="Arial"/>
          <w:b/>
          <w:bCs/>
          <w:snapToGrid w:val="0"/>
          <w:sz w:val="24"/>
          <w:szCs w:val="24"/>
          <w:lang w:val="en-US"/>
        </w:rPr>
      </w:pPr>
    </w:p>
    <w:p w:rsidRPr="00DC188C" w:rsidR="00064CAF" w:rsidRDefault="00064CAF" w14:paraId="1A424974" w14:textId="77777777">
      <w:pPr>
        <w:widowControl w:val="0"/>
        <w:tabs>
          <w:tab w:val="left" w:pos="204"/>
        </w:tabs>
        <w:jc w:val="both"/>
        <w:rPr>
          <w:rFonts w:ascii="FS Mencap" w:hAnsi="FS Mencap" w:cs="Arial"/>
          <w:b/>
          <w:bCs/>
          <w:snapToGrid w:val="0"/>
          <w:sz w:val="24"/>
          <w:szCs w:val="24"/>
          <w:lang w:val="en-US"/>
        </w:rPr>
      </w:pPr>
      <w:r w:rsidRPr="00DC188C">
        <w:rPr>
          <w:rFonts w:ascii="FS Mencap" w:hAnsi="FS Mencap" w:cs="Arial"/>
          <w:b/>
          <w:bCs/>
          <w:snapToGrid w:val="0"/>
          <w:sz w:val="24"/>
          <w:szCs w:val="24"/>
          <w:lang w:val="en-US"/>
        </w:rPr>
        <w:t>Accountability</w:t>
      </w:r>
    </w:p>
    <w:p w:rsidRPr="00DC188C" w:rsidR="00064CAF" w:rsidRDefault="00064CAF" w14:paraId="7C08A94D" w14:textId="77777777">
      <w:pPr>
        <w:widowControl w:val="0"/>
        <w:tabs>
          <w:tab w:val="left" w:pos="204"/>
        </w:tabs>
        <w:spacing w:line="277" w:lineRule="exact"/>
        <w:jc w:val="both"/>
        <w:rPr>
          <w:rFonts w:ascii="FS Mencap" w:hAnsi="FS Mencap" w:cs="Arial"/>
          <w:snapToGrid w:val="0"/>
          <w:sz w:val="24"/>
          <w:szCs w:val="24"/>
          <w:lang w:val="en-US"/>
        </w:rPr>
      </w:pPr>
      <w:r w:rsidRPr="00DC188C">
        <w:rPr>
          <w:rFonts w:ascii="FS Mencap" w:hAnsi="FS Mencap" w:cs="Arial"/>
          <w:snapToGrid w:val="0"/>
          <w:sz w:val="24"/>
          <w:szCs w:val="24"/>
          <w:lang w:val="en-US"/>
        </w:rPr>
        <w:t xml:space="preserve">The Deputy Manager is accountable in the first instance to the Manager of Equality Housing and ultimately to the </w:t>
      </w:r>
      <w:r w:rsidRPr="00DC188C" w:rsidR="00C83E30">
        <w:rPr>
          <w:rFonts w:ascii="FS Mencap" w:hAnsi="FS Mencap" w:cs="Arial"/>
          <w:snapToGrid w:val="0"/>
          <w:sz w:val="24"/>
          <w:szCs w:val="24"/>
          <w:lang w:val="en-US"/>
        </w:rPr>
        <w:t xml:space="preserve">Board of Directors </w:t>
      </w:r>
      <w:r w:rsidRPr="00DC188C">
        <w:rPr>
          <w:rFonts w:ascii="FS Mencap" w:hAnsi="FS Mencap" w:cs="Arial"/>
          <w:snapToGrid w:val="0"/>
          <w:sz w:val="24"/>
          <w:szCs w:val="24"/>
          <w:lang w:val="en-US"/>
        </w:rPr>
        <w:t>of Barnet Mencap.</w:t>
      </w:r>
    </w:p>
    <w:p w:rsidRPr="00DC188C" w:rsidR="00064CAF" w:rsidRDefault="00064CAF" w14:paraId="7353D7B8" w14:textId="77777777">
      <w:pPr>
        <w:widowControl w:val="0"/>
        <w:tabs>
          <w:tab w:val="left" w:pos="204"/>
        </w:tabs>
        <w:spacing w:line="277" w:lineRule="exact"/>
        <w:jc w:val="both"/>
        <w:rPr>
          <w:rFonts w:ascii="FS Mencap" w:hAnsi="FS Mencap" w:cs="Arial"/>
          <w:snapToGrid w:val="0"/>
          <w:sz w:val="24"/>
          <w:szCs w:val="24"/>
          <w:lang w:val="en-US"/>
        </w:rPr>
      </w:pPr>
    </w:p>
    <w:p w:rsidRPr="00DC188C" w:rsidR="00064CAF" w:rsidRDefault="00064CAF" w14:paraId="7287ABA5" w14:textId="77777777">
      <w:pPr>
        <w:widowControl w:val="0"/>
        <w:tabs>
          <w:tab w:val="left" w:pos="204"/>
        </w:tabs>
        <w:spacing w:line="277" w:lineRule="exact"/>
        <w:jc w:val="both"/>
        <w:rPr>
          <w:rFonts w:ascii="FS Mencap" w:hAnsi="FS Mencap" w:cs="Arial"/>
          <w:snapToGrid w:val="0"/>
          <w:sz w:val="24"/>
          <w:szCs w:val="24"/>
          <w:lang w:val="en-US"/>
        </w:rPr>
      </w:pPr>
      <w:r w:rsidRPr="00DC188C">
        <w:rPr>
          <w:rFonts w:ascii="FS Mencap" w:hAnsi="FS Mencap" w:cs="Arial"/>
          <w:snapToGrid w:val="0"/>
          <w:sz w:val="24"/>
          <w:szCs w:val="24"/>
          <w:lang w:val="en-US"/>
        </w:rPr>
        <w:t>The main areas of this post fall into the following areas:</w:t>
      </w:r>
    </w:p>
    <w:p w:rsidRPr="00DC188C" w:rsidR="00064CAF" w:rsidRDefault="00064CAF" w14:paraId="59D0D83E" w14:textId="77777777">
      <w:pPr>
        <w:widowControl w:val="0"/>
        <w:tabs>
          <w:tab w:val="left" w:pos="204"/>
        </w:tabs>
        <w:spacing w:line="277" w:lineRule="exact"/>
        <w:jc w:val="both"/>
        <w:rPr>
          <w:rFonts w:ascii="FS Mencap" w:hAnsi="FS Mencap" w:cs="Arial"/>
          <w:snapToGrid w:val="0"/>
          <w:sz w:val="24"/>
          <w:szCs w:val="24"/>
          <w:lang w:val="en-US"/>
        </w:rPr>
      </w:pPr>
    </w:p>
    <w:p w:rsidRPr="00DC188C" w:rsidR="00064CAF" w:rsidRDefault="00064CAF" w14:paraId="3C04B3BE" w14:textId="77777777">
      <w:pPr>
        <w:widowControl w:val="0"/>
        <w:tabs>
          <w:tab w:val="left" w:pos="204"/>
        </w:tabs>
        <w:jc w:val="both"/>
        <w:rPr>
          <w:rFonts w:ascii="FS Mencap" w:hAnsi="FS Mencap" w:cs="Arial"/>
          <w:b/>
          <w:bCs/>
          <w:snapToGrid w:val="0"/>
          <w:sz w:val="24"/>
          <w:szCs w:val="24"/>
          <w:lang w:val="en-US"/>
        </w:rPr>
      </w:pPr>
      <w:r w:rsidRPr="00DC188C">
        <w:rPr>
          <w:rFonts w:ascii="FS Mencap" w:hAnsi="FS Mencap" w:cs="Arial"/>
          <w:b/>
          <w:bCs/>
          <w:snapToGrid w:val="0"/>
          <w:sz w:val="24"/>
          <w:szCs w:val="24"/>
          <w:lang w:val="en-US"/>
        </w:rPr>
        <w:t>Tenants</w:t>
      </w:r>
    </w:p>
    <w:p w:rsidRPr="00DC188C" w:rsidR="00064CAF" w:rsidRDefault="00064CAF" w14:paraId="1B70451C" w14:textId="2048767E">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ensure that tenants</w:t>
      </w:r>
      <w:r w:rsidRPr="00DC188C" w:rsidR="03562475">
        <w:rPr>
          <w:rFonts w:ascii="FS Mencap" w:hAnsi="FS Mencap" w:cs="Arial"/>
          <w:snapToGrid w:val="0"/>
          <w:sz w:val="24"/>
          <w:szCs w:val="24"/>
          <w:lang w:val="en-US"/>
        </w:rPr>
        <w:t>’</w:t>
      </w:r>
      <w:r w:rsidRPr="00DC188C">
        <w:rPr>
          <w:rFonts w:ascii="FS Mencap" w:hAnsi="FS Mencap" w:cs="Arial"/>
          <w:snapToGrid w:val="0"/>
          <w:sz w:val="24"/>
          <w:szCs w:val="24"/>
          <w:lang w:val="en-US"/>
        </w:rPr>
        <w:t xml:space="preserve"> views on all aspects of the service offered to them by Equality Housing are taken into account.</w:t>
      </w:r>
    </w:p>
    <w:p w:rsidRPr="00DC188C" w:rsidR="00DC2358" w:rsidRDefault="00DC2358" w14:paraId="3D1808C8" w14:textId="04E56CDC">
      <w:pPr>
        <w:widowControl w:val="0"/>
        <w:tabs>
          <w:tab w:val="left" w:pos="731"/>
        </w:tabs>
        <w:spacing w:line="277" w:lineRule="exact"/>
        <w:ind w:left="731" w:hanging="731"/>
        <w:jc w:val="both"/>
        <w:rPr>
          <w:rFonts w:ascii="FS Mencap" w:hAnsi="FS Mencap" w:cs="Arial"/>
          <w:snapToGrid w:val="0"/>
          <w:sz w:val="24"/>
          <w:szCs w:val="24"/>
          <w:lang w:val="en-US"/>
        </w:rPr>
      </w:pPr>
      <w:r w:rsidRPr="00DC188C" w:rsidR="00DC2358">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sidR="47877CC3">
        <w:rPr>
          <w:rFonts w:ascii="FS Mencap" w:hAnsi="FS Mencap" w:cs="Arial"/>
          <w:snapToGrid w:val="0"/>
          <w:sz w:val="24"/>
          <w:szCs w:val="24"/>
          <w:lang w:val="en-US"/>
        </w:rPr>
        <w:t xml:space="preserve">T</w:t>
      </w:r>
      <w:r w:rsidRPr="00DC188C" w:rsidR="00DC2358">
        <w:rPr>
          <w:rFonts w:ascii="FS Mencap" w:hAnsi="FS Mencap" w:cs="Arial"/>
          <w:snapToGrid w:val="0"/>
          <w:sz w:val="24"/>
          <w:szCs w:val="24"/>
          <w:lang w:val="en-US"/>
        </w:rPr>
        <w:t xml:space="preserve">o handle </w:t>
      </w:r>
      <w:r w:rsidRPr="00DC188C" w:rsidR="69FD21BE">
        <w:rPr>
          <w:rFonts w:ascii="FS Mencap" w:hAnsi="FS Mencap" w:cs="Arial"/>
          <w:snapToGrid w:val="0"/>
          <w:sz w:val="24"/>
          <w:szCs w:val="24"/>
          <w:lang w:val="en-US"/>
        </w:rPr>
        <w:t>t</w:t>
      </w:r>
      <w:r w:rsidRPr="00DC188C" w:rsidR="00DC2358">
        <w:rPr>
          <w:rFonts w:ascii="FS Mencap" w:hAnsi="FS Mencap" w:cs="Arial"/>
          <w:snapToGrid w:val="0"/>
          <w:sz w:val="24"/>
          <w:szCs w:val="24"/>
          <w:lang w:val="en-US"/>
        </w:rPr>
        <w:t>enant complaints.</w:t>
      </w:r>
    </w:p>
    <w:p w:rsidRPr="00DC188C" w:rsidR="00064CAF" w:rsidRDefault="00064CAF" w14:paraId="5E15B0AE" w14:textId="77777777">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participate in the support timetable for tenants when cover is required.</w:t>
      </w:r>
    </w:p>
    <w:p w:rsidRPr="00DC188C" w:rsidR="00064CAF" w:rsidRDefault="00064CAF" w14:paraId="0127DCC1" w14:textId="77777777">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Chair meetings of tenants at the shared houses.</w:t>
      </w:r>
    </w:p>
    <w:p w:rsidRPr="00DC188C" w:rsidR="00064CAF" w:rsidRDefault="00064CAF" w14:paraId="714C8DE9" w14:textId="0C29C2C8">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chair tenants</w:t>
      </w:r>
      <w:r w:rsidRPr="00DC188C" w:rsidR="0ADDEC83">
        <w:rPr>
          <w:rFonts w:ascii="FS Mencap" w:hAnsi="FS Mencap" w:cs="Arial"/>
          <w:snapToGrid w:val="0"/>
          <w:sz w:val="24"/>
          <w:szCs w:val="24"/>
          <w:lang w:val="en-US"/>
        </w:rPr>
        <w:t>’</w:t>
      </w:r>
      <w:r w:rsidRPr="00DC188C">
        <w:rPr>
          <w:rFonts w:ascii="FS Mencap" w:hAnsi="FS Mencap" w:cs="Arial"/>
          <w:snapToGrid w:val="0"/>
          <w:sz w:val="24"/>
          <w:szCs w:val="24"/>
          <w:lang w:val="en-US"/>
        </w:rPr>
        <w:t xml:space="preserve"> annual planning meetings.</w:t>
      </w:r>
    </w:p>
    <w:p w:rsidRPr="00DC188C" w:rsidR="00064CAF" w:rsidRDefault="00064CAF" w14:paraId="20ED0D86" w14:textId="77777777">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monitor agreed goal setting for tenants.</w:t>
      </w:r>
    </w:p>
    <w:p w:rsidRPr="00DC188C" w:rsidR="00DC2358" w:rsidRDefault="00DC2358" w14:paraId="412C7FA8" w14:textId="77777777">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sidR="00B1610D">
        <w:rPr>
          <w:rFonts w:ascii="FS Mencap" w:hAnsi="FS Mencap" w:cs="Arial"/>
          <w:snapToGrid w:val="0"/>
          <w:sz w:val="24"/>
          <w:szCs w:val="24"/>
          <w:lang w:val="en-US"/>
        </w:rPr>
        <w:t>T</w:t>
      </w:r>
      <w:r w:rsidRPr="00DC188C">
        <w:rPr>
          <w:rFonts w:ascii="FS Mencap" w:hAnsi="FS Mencap" w:cs="Arial"/>
          <w:snapToGrid w:val="0"/>
          <w:sz w:val="24"/>
          <w:szCs w:val="24"/>
          <w:lang w:val="en-US"/>
        </w:rPr>
        <w:t>o advocate with other profession to secure adequate funding for individuals</w:t>
      </w:r>
    </w:p>
    <w:p w:rsidRPr="00DC188C" w:rsidR="00B1610D" w:rsidP="00B1610D" w:rsidRDefault="00B1610D" w14:paraId="632A2FCA" w14:textId="77777777">
      <w:pPr>
        <w:widowControl w:val="0"/>
        <w:tabs>
          <w:tab w:val="left" w:pos="731"/>
        </w:tabs>
        <w:spacing w:line="277" w:lineRule="exact"/>
        <w:jc w:val="both"/>
        <w:rPr>
          <w:rFonts w:ascii="FS Mencap" w:hAnsi="FS Mencap" w:cs="Arial"/>
          <w:snapToGrid w:val="0"/>
          <w:sz w:val="24"/>
          <w:szCs w:val="24"/>
          <w:lang w:val="en-US"/>
        </w:rPr>
      </w:pPr>
    </w:p>
    <w:p w:rsidRPr="00DC188C" w:rsidR="00064CAF" w:rsidRDefault="00064CAF" w14:paraId="64783777" w14:textId="77777777">
      <w:pPr>
        <w:widowControl w:val="0"/>
        <w:tabs>
          <w:tab w:val="left" w:pos="731"/>
        </w:tabs>
        <w:spacing w:line="277" w:lineRule="exact"/>
        <w:jc w:val="both"/>
        <w:rPr>
          <w:rFonts w:ascii="FS Mencap" w:hAnsi="FS Mencap" w:cs="Arial"/>
          <w:snapToGrid w:val="0"/>
          <w:sz w:val="24"/>
          <w:szCs w:val="24"/>
          <w:lang w:val="en-US"/>
        </w:rPr>
      </w:pPr>
    </w:p>
    <w:p w:rsidRPr="00DC188C" w:rsidR="00064CAF" w:rsidRDefault="00064CAF" w14:paraId="72F4BD53" w14:textId="77777777">
      <w:pPr>
        <w:pStyle w:val="Heading2"/>
        <w:rPr>
          <w:rFonts w:ascii="FS Mencap" w:hAnsi="FS Mencap"/>
        </w:rPr>
      </w:pPr>
      <w:r w:rsidRPr="00DC188C">
        <w:rPr>
          <w:rFonts w:ascii="FS Mencap" w:hAnsi="FS Mencap"/>
        </w:rPr>
        <w:t>Properties</w:t>
      </w:r>
    </w:p>
    <w:p w:rsidRPr="00DC188C" w:rsidR="00064CAF" w:rsidRDefault="00064CAF" w14:paraId="321004FA" w14:textId="77777777">
      <w:pPr>
        <w:widowControl w:val="0"/>
        <w:tabs>
          <w:tab w:val="left" w:pos="731"/>
        </w:tabs>
        <w:spacing w:line="277" w:lineRule="exact"/>
        <w:ind w:left="731" w:hanging="731"/>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Liaise with Housing Associations regarding repairs and redecoration in the shared houses and monitor satisfactory outcome of the work requested.</w:t>
      </w:r>
    </w:p>
    <w:p w:rsidRPr="00DC188C" w:rsidR="00064CAF" w:rsidRDefault="00064CAF" w14:paraId="2B9BACFC" w14:textId="77777777">
      <w:pPr>
        <w:widowControl w:val="0"/>
        <w:numPr>
          <w:ilvl w:val="0"/>
          <w:numId w:val="1"/>
        </w:numPr>
        <w:spacing w:line="277" w:lineRule="exact"/>
        <w:jc w:val="both"/>
        <w:rPr>
          <w:rFonts w:ascii="FS Mencap" w:hAnsi="FS Mencap" w:cs="Arial"/>
          <w:snapToGrid w:val="0"/>
          <w:sz w:val="24"/>
          <w:szCs w:val="24"/>
          <w:lang w:val="en-US"/>
        </w:rPr>
      </w:pPr>
      <w:r w:rsidRPr="00DC188C">
        <w:rPr>
          <w:rFonts w:ascii="FS Mencap" w:hAnsi="FS Mencap" w:cs="Arial"/>
          <w:snapToGrid w:val="0"/>
          <w:sz w:val="24"/>
          <w:szCs w:val="24"/>
          <w:lang w:val="en-US"/>
        </w:rPr>
        <w:t>To be responsible for the weekly, quarterly and annual fire alarm and Health and Safety checks and procedures in the shared houses and other properties and ensure all necessary recording is maintained.</w:t>
      </w:r>
    </w:p>
    <w:p w:rsidRPr="00DC188C" w:rsidR="00064CAF" w:rsidRDefault="00064CAF" w14:paraId="0E4801F0" w14:textId="77777777">
      <w:pPr>
        <w:widowControl w:val="0"/>
        <w:tabs>
          <w:tab w:val="left" w:pos="737"/>
        </w:tabs>
        <w:spacing w:line="277" w:lineRule="exact"/>
        <w:ind w:left="737" w:hanging="737"/>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monitor electrical and gas safety checks in the shared houses.</w:t>
      </w:r>
    </w:p>
    <w:p w:rsidRPr="00DC188C" w:rsidR="00064CAF" w:rsidRDefault="00064CAF" w14:paraId="7B7F051D" w14:textId="77777777">
      <w:pPr>
        <w:widowControl w:val="0"/>
        <w:tabs>
          <w:tab w:val="left" w:pos="737"/>
        </w:tabs>
        <w:spacing w:line="277" w:lineRule="exact"/>
        <w:ind w:left="737" w:hanging="737"/>
        <w:jc w:val="both"/>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maintain with the Manager of Equality Housing the information required on property management for internal and external monitoring procedures.</w:t>
      </w:r>
    </w:p>
    <w:p w:rsidRPr="00DC188C" w:rsidR="00064CAF" w:rsidRDefault="00064CAF" w14:paraId="52F41AD3"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prepare an annual schedule of replacements, renewals and redecoration in all properties to be approved by the Equality Housing Committee.</w:t>
      </w:r>
    </w:p>
    <w:p w:rsidRPr="00DC188C" w:rsidR="00B1610D" w:rsidRDefault="00B1610D" w14:paraId="79B60311"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Liaise with Housing Association regarding any necessary adapt</w:t>
      </w:r>
      <w:r w:rsidRPr="00DC188C" w:rsidR="00B56827">
        <w:rPr>
          <w:rFonts w:ascii="FS Mencap" w:hAnsi="FS Mencap" w:cs="Arial"/>
          <w:snapToGrid w:val="0"/>
          <w:sz w:val="24"/>
          <w:szCs w:val="24"/>
          <w:lang w:val="en-US"/>
        </w:rPr>
        <w:t>a</w:t>
      </w:r>
      <w:r w:rsidRPr="00DC188C">
        <w:rPr>
          <w:rFonts w:ascii="FS Mencap" w:hAnsi="FS Mencap" w:cs="Arial"/>
          <w:snapToGrid w:val="0"/>
          <w:sz w:val="24"/>
          <w:szCs w:val="24"/>
          <w:lang w:val="en-US"/>
        </w:rPr>
        <w:t>tion</w:t>
      </w:r>
    </w:p>
    <w:p w:rsidRPr="00DC188C" w:rsidR="00B56827" w:rsidRDefault="00B56827" w14:paraId="56A08B06"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 xml:space="preserve">Carry out the fire risk </w:t>
      </w:r>
      <w:r w:rsidRPr="00DC188C" w:rsidR="00E06C35">
        <w:rPr>
          <w:rFonts w:ascii="FS Mencap" w:hAnsi="FS Mencap" w:cs="Arial"/>
          <w:snapToGrid w:val="0"/>
          <w:sz w:val="24"/>
          <w:szCs w:val="24"/>
          <w:lang w:val="en-US"/>
        </w:rPr>
        <w:t>assessment and property risk assessments for the shared houses and ensure actions carried out</w:t>
      </w:r>
    </w:p>
    <w:p w:rsidRPr="00DC188C" w:rsidR="00006842" w:rsidRDefault="00006842" w14:paraId="68025C17"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Organise gardener</w:t>
      </w:r>
    </w:p>
    <w:p w:rsidRPr="00DC188C" w:rsidR="00064CAF" w:rsidRDefault="00064CAF" w14:paraId="3D93C24F"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68923660"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Administration</w:t>
      </w:r>
    </w:p>
    <w:p w:rsidRPr="00DC188C" w:rsidR="00064CAF" w:rsidRDefault="00064CAF" w14:paraId="4C3CED5F"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ensure that Equality Housing recording, administration and computer records are kept up to date.</w:t>
      </w:r>
    </w:p>
    <w:p w:rsidRPr="00DC188C" w:rsidR="00D002CA" w:rsidRDefault="00D002CA" w14:paraId="586B2FF3"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ensure long term outcome monitoring is completed on time.</w:t>
      </w:r>
    </w:p>
    <w:p w:rsidRPr="00DC188C" w:rsidR="00006842" w:rsidRDefault="00006842" w14:paraId="231B6056"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Confirm and Audit weekly job cards</w:t>
      </w:r>
    </w:p>
    <w:p w:rsidRPr="00DC188C" w:rsidR="00006842" w:rsidRDefault="00006842" w14:paraId="6C4B7BA9" w14:textId="2DAFC194">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 xml:space="preserve">- </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Manage our IT devises through Mirador</w:t>
      </w:r>
      <w:r w:rsidRPr="00DC188C" w:rsidR="6385375C">
        <w:rPr>
          <w:rFonts w:ascii="FS Mencap" w:hAnsi="FS Mencap" w:cs="Arial"/>
          <w:snapToGrid w:val="0"/>
          <w:sz w:val="24"/>
          <w:szCs w:val="24"/>
          <w:lang w:val="en-US"/>
        </w:rPr>
        <w:t>e</w:t>
      </w:r>
    </w:p>
    <w:p w:rsidRPr="00DC188C" w:rsidR="00064CAF" w:rsidRDefault="00064CAF" w14:paraId="26D3F9FB"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2D29E821"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STAFF MANAGEMENT</w:t>
      </w:r>
    </w:p>
    <w:p w:rsidRPr="00DC188C" w:rsidR="00064CAF" w:rsidRDefault="00064CAF" w14:paraId="3BBAFA94" w14:textId="77777777">
      <w:pPr>
        <w:widowControl w:val="0"/>
        <w:tabs>
          <w:tab w:val="left" w:pos="204"/>
        </w:tabs>
        <w:rPr>
          <w:rFonts w:ascii="FS Mencap" w:hAnsi="FS Mencap" w:cs="Arial"/>
          <w:b/>
          <w:bCs/>
          <w:snapToGrid w:val="0"/>
          <w:sz w:val="24"/>
          <w:szCs w:val="24"/>
          <w:lang w:val="en-US"/>
        </w:rPr>
      </w:pPr>
    </w:p>
    <w:p w:rsidRPr="00DC188C" w:rsidR="00064CAF" w:rsidRDefault="00064CAF" w14:paraId="0F2BC946"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Supervision</w:t>
      </w:r>
    </w:p>
    <w:p w:rsidRPr="00DC188C" w:rsidR="00064CAF" w:rsidRDefault="00064CAF" w14:paraId="1DD53D2D"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 xml:space="preserve">To supervise the work of Community Link Workers </w:t>
      </w:r>
    </w:p>
    <w:p w:rsidRPr="00DC188C" w:rsidR="00006842" w:rsidRDefault="00006842" w14:paraId="1898AA69"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Carry out staff observations</w:t>
      </w:r>
    </w:p>
    <w:p w:rsidRPr="00DC188C" w:rsidR="00064CAF" w:rsidRDefault="00064CAF" w14:paraId="33CE476D"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provide support to the Support Tenants in the shared houses</w:t>
      </w:r>
      <w:r w:rsidRPr="00DC188C" w:rsidR="00006842">
        <w:rPr>
          <w:rFonts w:ascii="FS Mencap" w:hAnsi="FS Mencap" w:cs="Arial"/>
          <w:snapToGrid w:val="0"/>
          <w:sz w:val="24"/>
          <w:szCs w:val="24"/>
          <w:lang w:val="en-US"/>
        </w:rPr>
        <w:t xml:space="preserve"> if cover needed</w:t>
      </w:r>
    </w:p>
    <w:p w:rsidRPr="00DC188C" w:rsidR="005F2830" w:rsidRDefault="005F2830" w14:paraId="0B96ECCE"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Chair Team Meetings and arrange cover.</w:t>
      </w:r>
    </w:p>
    <w:p w:rsidRPr="00DC188C" w:rsidR="00064CAF" w:rsidRDefault="00064CAF" w14:paraId="380743E6"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09C496B7"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HEALTH &amp; SAFETY</w:t>
      </w:r>
    </w:p>
    <w:p w:rsidRPr="00DC188C" w:rsidR="00064CAF" w:rsidRDefault="00064CAF" w14:paraId="55D69AE2" w14:textId="77777777">
      <w:pPr>
        <w:widowControl w:val="0"/>
        <w:tabs>
          <w:tab w:val="left" w:pos="204"/>
        </w:tabs>
        <w:rPr>
          <w:rFonts w:ascii="FS Mencap" w:hAnsi="FS Mencap" w:cs="Arial"/>
          <w:b/>
          <w:bCs/>
          <w:snapToGrid w:val="0"/>
          <w:sz w:val="24"/>
          <w:szCs w:val="24"/>
          <w:lang w:val="en-US"/>
        </w:rPr>
      </w:pPr>
    </w:p>
    <w:p w:rsidRPr="00DC188C" w:rsidR="00064CAF" w:rsidP="00006842" w:rsidRDefault="00064CAF" w14:paraId="2500B6FB" w14:textId="77777777">
      <w:pPr>
        <w:widowControl w:val="0"/>
        <w:numPr>
          <w:ilvl w:val="0"/>
          <w:numId w:val="1"/>
        </w:numPr>
        <w:tabs>
          <w:tab w:val="clear" w:pos="735"/>
          <w:tab w:val="left" w:pos="204"/>
          <w:tab w:val="num" w:pos="939"/>
        </w:tabs>
        <w:spacing w:line="277" w:lineRule="exact"/>
        <w:ind w:left="939"/>
        <w:rPr>
          <w:rFonts w:ascii="FS Mencap" w:hAnsi="FS Mencap" w:cs="Arial"/>
          <w:snapToGrid w:val="0"/>
          <w:sz w:val="24"/>
          <w:szCs w:val="24"/>
          <w:lang w:val="en-US"/>
        </w:rPr>
      </w:pPr>
      <w:r w:rsidRPr="00DC188C">
        <w:rPr>
          <w:rFonts w:ascii="FS Mencap" w:hAnsi="FS Mencap" w:cs="Arial"/>
          <w:snapToGrid w:val="0"/>
          <w:sz w:val="24"/>
          <w:szCs w:val="24"/>
          <w:lang w:val="en-US"/>
        </w:rPr>
        <w:t>Ensure that Health and Safety policies and procedures are maintained at all times.</w:t>
      </w:r>
    </w:p>
    <w:p w:rsidRPr="00DC188C" w:rsidR="00006842" w:rsidP="00006842" w:rsidRDefault="00006842" w14:paraId="27787DB9" w14:textId="77777777">
      <w:pPr>
        <w:widowControl w:val="0"/>
        <w:numPr>
          <w:ilvl w:val="0"/>
          <w:numId w:val="1"/>
        </w:numPr>
        <w:tabs>
          <w:tab w:val="clear" w:pos="735"/>
          <w:tab w:val="left" w:pos="204"/>
          <w:tab w:val="num" w:pos="939"/>
        </w:tabs>
        <w:spacing w:line="277" w:lineRule="exact"/>
        <w:ind w:left="939"/>
        <w:rPr>
          <w:rFonts w:ascii="FS Mencap" w:hAnsi="FS Mencap" w:cs="Arial"/>
          <w:snapToGrid w:val="0"/>
          <w:sz w:val="24"/>
          <w:szCs w:val="24"/>
          <w:lang w:val="en-US"/>
        </w:rPr>
      </w:pPr>
      <w:r w:rsidRPr="00DC188C">
        <w:rPr>
          <w:rFonts w:ascii="FS Mencap" w:hAnsi="FS Mencap" w:cs="Arial"/>
          <w:snapToGrid w:val="0"/>
          <w:sz w:val="24"/>
          <w:szCs w:val="24"/>
          <w:lang w:val="en-US"/>
        </w:rPr>
        <w:t>Book H</w:t>
      </w:r>
      <w:r w:rsidRPr="00DC188C" w:rsidR="00C43B97">
        <w:rPr>
          <w:rFonts w:ascii="FS Mencap" w:hAnsi="FS Mencap" w:cs="Arial"/>
          <w:snapToGrid w:val="0"/>
          <w:sz w:val="24"/>
          <w:szCs w:val="24"/>
          <w:lang w:val="en-US"/>
        </w:rPr>
        <w:t>ea</w:t>
      </w:r>
      <w:r w:rsidRPr="00DC188C">
        <w:rPr>
          <w:rFonts w:ascii="FS Mencap" w:hAnsi="FS Mencap" w:cs="Arial"/>
          <w:snapToGrid w:val="0"/>
          <w:sz w:val="24"/>
          <w:szCs w:val="24"/>
          <w:lang w:val="en-US"/>
        </w:rPr>
        <w:t>lth and safety checks</w:t>
      </w:r>
      <w:r w:rsidRPr="00DC188C" w:rsidR="00C43B97">
        <w:rPr>
          <w:rFonts w:ascii="FS Mencap" w:hAnsi="FS Mencap" w:cs="Arial"/>
          <w:snapToGrid w:val="0"/>
          <w:sz w:val="24"/>
          <w:szCs w:val="24"/>
          <w:lang w:val="en-US"/>
        </w:rPr>
        <w:t xml:space="preserve"> for the shared houses and 3carry out actions</w:t>
      </w:r>
    </w:p>
    <w:p w:rsidRPr="00DC188C" w:rsidR="00C43B97" w:rsidP="00006842" w:rsidRDefault="00C43B97" w14:paraId="547BE112" w14:textId="77777777">
      <w:pPr>
        <w:widowControl w:val="0"/>
        <w:numPr>
          <w:ilvl w:val="0"/>
          <w:numId w:val="1"/>
        </w:numPr>
        <w:tabs>
          <w:tab w:val="clear" w:pos="735"/>
          <w:tab w:val="left" w:pos="204"/>
          <w:tab w:val="num" w:pos="939"/>
        </w:tabs>
        <w:spacing w:line="277" w:lineRule="exact"/>
        <w:ind w:left="939"/>
        <w:rPr>
          <w:rFonts w:ascii="FS Mencap" w:hAnsi="FS Mencap" w:cs="Arial"/>
          <w:snapToGrid w:val="0"/>
          <w:sz w:val="24"/>
          <w:szCs w:val="24"/>
          <w:lang w:val="en-US"/>
        </w:rPr>
      </w:pPr>
      <w:r w:rsidRPr="00DC188C">
        <w:rPr>
          <w:rFonts w:ascii="FS Mencap" w:hAnsi="FS Mencap" w:cs="Arial"/>
          <w:snapToGrid w:val="0"/>
          <w:sz w:val="24"/>
          <w:szCs w:val="24"/>
          <w:lang w:val="en-US"/>
        </w:rPr>
        <w:t>Attend health and Safety meetings</w:t>
      </w:r>
    </w:p>
    <w:p w:rsidRPr="00DC188C" w:rsidR="00006842" w:rsidRDefault="00006842" w14:paraId="2F765897"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6A3165A8"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0415BED8"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FINANCIAL RESPONSIBILITY</w:t>
      </w:r>
    </w:p>
    <w:p w:rsidRPr="00DC188C" w:rsidR="00064CAF" w:rsidRDefault="00064CAF" w14:paraId="51470BA8" w14:textId="77777777">
      <w:pPr>
        <w:widowControl w:val="0"/>
        <w:tabs>
          <w:tab w:val="left" w:pos="204"/>
        </w:tabs>
        <w:rPr>
          <w:rFonts w:ascii="FS Mencap" w:hAnsi="FS Mencap" w:cs="Arial"/>
          <w:b/>
          <w:bCs/>
          <w:snapToGrid w:val="0"/>
          <w:sz w:val="24"/>
          <w:szCs w:val="24"/>
          <w:lang w:val="en-US"/>
        </w:rPr>
      </w:pPr>
    </w:p>
    <w:p w:rsidRPr="00DC188C" w:rsidR="00064CAF" w:rsidRDefault="00064CAF" w14:paraId="2D9705CC"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Finance</w:t>
      </w:r>
    </w:p>
    <w:p w:rsidRPr="00DC188C" w:rsidR="00064CAF" w:rsidRDefault="00064CAF" w14:paraId="15C62DD1"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 xml:space="preserve">To </w:t>
      </w:r>
      <w:r w:rsidRPr="00DC188C" w:rsidR="005F2830">
        <w:rPr>
          <w:rFonts w:ascii="FS Mencap" w:hAnsi="FS Mencap" w:cs="Arial"/>
          <w:snapToGrid w:val="0"/>
          <w:sz w:val="24"/>
          <w:szCs w:val="24"/>
          <w:lang w:val="en-US"/>
        </w:rPr>
        <w:t xml:space="preserve">monitor house kitties </w:t>
      </w:r>
      <w:r w:rsidRPr="00DC188C">
        <w:rPr>
          <w:rFonts w:ascii="FS Mencap" w:hAnsi="FS Mencap" w:cs="Arial"/>
          <w:snapToGrid w:val="0"/>
          <w:sz w:val="24"/>
          <w:szCs w:val="24"/>
          <w:lang w:val="en-US"/>
        </w:rPr>
        <w:t>held by Equality Housing for tenants.</w:t>
      </w:r>
    </w:p>
    <w:p w:rsidRPr="00DC188C" w:rsidR="00064CAF" w:rsidRDefault="00064CAF" w14:paraId="6ED86212"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record and monitor any loans made to tenants.</w:t>
      </w:r>
    </w:p>
    <w:p w:rsidRPr="00DC188C" w:rsidR="00C43B97" w:rsidRDefault="00C43B97" w14:paraId="7E3740C0"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monitor and record Equality Housing float and maintain record or work card use</w:t>
      </w:r>
    </w:p>
    <w:p w:rsidRPr="00DC188C" w:rsidR="00064CAF" w:rsidRDefault="00064CAF" w14:paraId="28BBFB77" w14:textId="77777777">
      <w:pPr>
        <w:widowControl w:val="0"/>
        <w:tabs>
          <w:tab w:val="left" w:pos="731"/>
        </w:tabs>
        <w:spacing w:line="277" w:lineRule="exact"/>
        <w:ind w:left="731" w:hanging="731"/>
        <w:rPr>
          <w:rFonts w:ascii="FS Mencap" w:hAnsi="FS Mencap" w:cs="Arial"/>
          <w:snapToGrid w:val="0"/>
          <w:sz w:val="24"/>
          <w:szCs w:val="24"/>
          <w:lang w:val="en-US"/>
        </w:rPr>
      </w:pPr>
    </w:p>
    <w:p w:rsidRPr="00DC188C" w:rsidR="00064CAF" w:rsidRDefault="00064CAF" w14:paraId="4EAAC57E"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086754A2"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EQUAL OPPORTUNITIES</w:t>
      </w:r>
    </w:p>
    <w:p w:rsidRPr="00DC188C" w:rsidR="00064CAF" w:rsidRDefault="00064CAF" w14:paraId="7F2686DE" w14:textId="77777777">
      <w:pPr>
        <w:widowControl w:val="0"/>
        <w:tabs>
          <w:tab w:val="left" w:pos="204"/>
        </w:tabs>
        <w:rPr>
          <w:rFonts w:ascii="FS Mencap" w:hAnsi="FS Mencap" w:cs="Arial"/>
          <w:b/>
          <w:bCs/>
          <w:snapToGrid w:val="0"/>
          <w:sz w:val="24"/>
          <w:szCs w:val="24"/>
          <w:lang w:val="en-US"/>
        </w:rPr>
      </w:pPr>
    </w:p>
    <w:p w:rsidRPr="00DC188C" w:rsidR="00064CAF" w:rsidRDefault="00064CAF" w14:paraId="0410DF73" w14:textId="77777777">
      <w:pPr>
        <w:widowControl w:val="0"/>
        <w:tabs>
          <w:tab w:val="left" w:pos="204"/>
        </w:tabs>
        <w:spacing w:line="277" w:lineRule="exact"/>
        <w:rPr>
          <w:rFonts w:ascii="FS Mencap" w:hAnsi="FS Mencap" w:cs="Arial"/>
          <w:snapToGrid w:val="0"/>
          <w:sz w:val="24"/>
          <w:szCs w:val="24"/>
          <w:lang w:val="en-US"/>
        </w:rPr>
      </w:pPr>
      <w:r w:rsidRPr="00DC188C">
        <w:rPr>
          <w:rFonts w:ascii="FS Mencap" w:hAnsi="FS Mencap" w:cs="Arial"/>
          <w:snapToGrid w:val="0"/>
          <w:sz w:val="24"/>
          <w:szCs w:val="24"/>
          <w:lang w:val="en-US"/>
        </w:rPr>
        <w:t>Actively promote equal opportunities policies and anti-discriminatory practices at all times.</w:t>
      </w:r>
    </w:p>
    <w:p w:rsidRPr="00DC188C" w:rsidR="00064CAF" w:rsidRDefault="00064CAF" w14:paraId="1658E85E"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6BD70A5B"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33B52558"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PROMOTION OF SERVICE</w:t>
      </w:r>
    </w:p>
    <w:p w:rsidRPr="00DC188C" w:rsidR="00064CAF" w:rsidRDefault="00064CAF" w14:paraId="4766642E" w14:textId="2790833C">
      <w:pPr>
        <w:widowControl w:val="0"/>
        <w:tabs>
          <w:tab w:val="left" w:pos="204"/>
        </w:tabs>
        <w:spacing w:line="277" w:lineRule="exact"/>
        <w:rPr>
          <w:rFonts w:ascii="FS Mencap" w:hAnsi="FS Mencap" w:cs="Arial"/>
          <w:snapToGrid w:val="0"/>
          <w:sz w:val="24"/>
          <w:szCs w:val="24"/>
          <w:lang w:val="en-US"/>
        </w:rPr>
      </w:pPr>
      <w:r w:rsidRPr="00DC188C">
        <w:rPr>
          <w:rFonts w:ascii="FS Mencap" w:hAnsi="FS Mencap" w:cs="Arial"/>
          <w:snapToGrid w:val="0"/>
          <w:sz w:val="24"/>
          <w:szCs w:val="24"/>
          <w:lang w:val="en-US"/>
        </w:rPr>
        <w:t>It is expected that the post holder will perform the role in a way which furthers the values of the organisation with reference to Customer Care, Equal Access and Opportunity and Quality of Service provided.</w:t>
      </w:r>
      <w:r w:rsidRPr="00DC188C" w:rsidR="0FD585C2">
        <w:rPr>
          <w:rFonts w:ascii="FS Mencap" w:hAnsi="FS Mencap" w:cs="Arial"/>
          <w:snapToGrid w:val="0"/>
          <w:sz w:val="24"/>
          <w:szCs w:val="24"/>
          <w:lang w:val="en-US"/>
        </w:rPr>
        <w:t xml:space="preserve"> This in</w:t>
      </w:r>
      <w:r w:rsidRPr="510D1036" w:rsidR="0FD585C2">
        <w:rPr>
          <w:rFonts w:ascii="FS Mencap" w:hAnsi="FS Mencap" w:cs="Arial"/>
          <w:sz w:val="24"/>
          <w:szCs w:val="24"/>
          <w:lang w:val="en-US"/>
        </w:rPr>
        <w:t>cludes promoting vacancies we have in our properties as they arise.</w:t>
      </w:r>
    </w:p>
    <w:p w:rsidRPr="00DC188C" w:rsidR="00064CAF" w:rsidRDefault="00064CAF" w14:paraId="2255E16C"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53B5BC68"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FLEXIBILITY</w:t>
      </w:r>
    </w:p>
    <w:p w:rsidRPr="00DC188C" w:rsidR="00064CAF" w:rsidRDefault="00064CAF" w14:paraId="7E09C941" w14:textId="77777777">
      <w:pPr>
        <w:widowControl w:val="0"/>
        <w:tabs>
          <w:tab w:val="left" w:pos="204"/>
        </w:tabs>
        <w:spacing w:line="277" w:lineRule="exact"/>
        <w:rPr>
          <w:rFonts w:ascii="FS Mencap" w:hAnsi="FS Mencap" w:cs="Arial"/>
          <w:snapToGrid w:val="0"/>
          <w:sz w:val="24"/>
          <w:szCs w:val="24"/>
          <w:lang w:val="en-US"/>
        </w:rPr>
      </w:pPr>
      <w:r w:rsidRPr="00DC188C">
        <w:rPr>
          <w:rFonts w:ascii="FS Mencap" w:hAnsi="FS Mencap" w:cs="Arial"/>
          <w:snapToGrid w:val="0"/>
          <w:sz w:val="24"/>
          <w:szCs w:val="24"/>
          <w:lang w:val="en-US"/>
        </w:rPr>
        <w:t>In order to deliver services effectively, a degree of flexibility is needed and the postholder may be required to perform work not specifically referred to above. Such duties, however, will fall within the scope of the post, at the appropriate grade.</w:t>
      </w:r>
    </w:p>
    <w:p w:rsidRPr="00DC188C" w:rsidR="00064CAF" w:rsidRDefault="00064CAF" w14:paraId="587ABCE5" w14:textId="77777777">
      <w:pPr>
        <w:widowControl w:val="0"/>
        <w:tabs>
          <w:tab w:val="left" w:pos="204"/>
        </w:tabs>
        <w:rPr>
          <w:rFonts w:ascii="FS Mencap" w:hAnsi="FS Mencap" w:cs="Arial"/>
          <w:snapToGrid w:val="0"/>
          <w:sz w:val="24"/>
          <w:szCs w:val="24"/>
          <w:lang w:val="en-US"/>
        </w:rPr>
      </w:pPr>
    </w:p>
    <w:p w:rsidRPr="00DC188C" w:rsidR="00064CAF" w:rsidRDefault="00064CAF" w14:paraId="77AD87D0"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Working Hours and Cover arrangements</w:t>
      </w:r>
    </w:p>
    <w:p w:rsidRPr="00DC188C" w:rsidR="00064CAF" w:rsidRDefault="00064CAF" w14:paraId="5740229C"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The availability to work a flexible 35 hour week, including evenings and possibly weekends should the need arise.</w:t>
      </w:r>
    </w:p>
    <w:p w:rsidRPr="00DC188C" w:rsidR="00064CAF" w:rsidRDefault="00064CAF" w14:paraId="527C91D0"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accept and respond to out-of-office hours, emergency calls by tenants experiencing difficulties themselves or emergencies in the properties.</w:t>
      </w:r>
    </w:p>
    <w:p w:rsidRPr="00DC188C" w:rsidR="00064CAF" w:rsidRDefault="00064CAF" w14:paraId="0FF2BBEC"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6E1FFAAA" w14:textId="77777777">
      <w:pPr>
        <w:pStyle w:val="Heading3"/>
        <w:rPr>
          <w:rFonts w:ascii="FS Mencap" w:hAnsi="FS Mencap"/>
        </w:rPr>
      </w:pPr>
      <w:r w:rsidRPr="00DC188C">
        <w:rPr>
          <w:rFonts w:ascii="FS Mencap" w:hAnsi="FS Mencap"/>
        </w:rPr>
        <w:t>GENERAL</w:t>
      </w:r>
    </w:p>
    <w:p w:rsidRPr="00DC188C" w:rsidR="00064CAF" w:rsidRDefault="00064CAF" w14:paraId="5BE032DC" w14:textId="77777777">
      <w:pPr>
        <w:widowControl w:val="0"/>
        <w:tabs>
          <w:tab w:val="left" w:pos="204"/>
        </w:tabs>
        <w:spacing w:line="277" w:lineRule="exact"/>
        <w:rPr>
          <w:rFonts w:ascii="FS Mencap" w:hAnsi="FS Mencap" w:cs="Arial"/>
          <w:snapToGrid w:val="0"/>
          <w:sz w:val="24"/>
          <w:szCs w:val="24"/>
          <w:lang w:val="en-US"/>
        </w:rPr>
      </w:pPr>
      <w:r w:rsidRPr="00DC188C">
        <w:rPr>
          <w:rFonts w:ascii="FS Mencap" w:hAnsi="FS Mencap" w:cs="Arial"/>
          <w:snapToGrid w:val="0"/>
          <w:sz w:val="24"/>
          <w:szCs w:val="24"/>
          <w:lang w:val="en-US"/>
        </w:rPr>
        <w:t>The duties and responsibilities of this post may change over a period of time. Only if significant additional duties or responsibilities as required will render the grade of the post liable for re-evaluation.</w:t>
      </w:r>
    </w:p>
    <w:p w:rsidRPr="00DC188C" w:rsidR="00064CAF" w:rsidRDefault="00064CAF" w14:paraId="430BF95D" w14:textId="77777777">
      <w:pPr>
        <w:widowControl w:val="0"/>
        <w:tabs>
          <w:tab w:val="left" w:pos="204"/>
        </w:tabs>
        <w:spacing w:line="277" w:lineRule="exact"/>
        <w:rPr>
          <w:rFonts w:ascii="FS Mencap" w:hAnsi="FS Mencap" w:cs="Arial"/>
          <w:snapToGrid w:val="0"/>
          <w:sz w:val="24"/>
          <w:szCs w:val="24"/>
          <w:lang w:val="en-US"/>
        </w:rPr>
      </w:pPr>
    </w:p>
    <w:p w:rsidRPr="00DC188C" w:rsidR="00064CAF" w:rsidRDefault="00064CAF" w14:paraId="3D6A3DA7"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Training</w:t>
      </w:r>
    </w:p>
    <w:p w:rsidRPr="00DC188C" w:rsidR="00064CAF" w:rsidRDefault="00064CAF" w14:paraId="2FCBF37B"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monitor appropriate training courses for the Community Link Workers and draw up an annual schedule.</w:t>
      </w:r>
      <w:r w:rsidRPr="00DC188C" w:rsidR="00C43B97">
        <w:rPr>
          <w:rFonts w:ascii="FS Mencap" w:hAnsi="FS Mencap" w:cs="Arial"/>
          <w:snapToGrid w:val="0"/>
          <w:sz w:val="24"/>
          <w:szCs w:val="24"/>
          <w:lang w:val="en-US"/>
        </w:rPr>
        <w:br/>
      </w:r>
      <w:r w:rsidRPr="00DC188C" w:rsidR="00C43B97">
        <w:rPr>
          <w:rFonts w:ascii="FS Mencap" w:hAnsi="FS Mencap" w:cs="Arial"/>
          <w:snapToGrid w:val="0"/>
          <w:sz w:val="24"/>
          <w:szCs w:val="24"/>
          <w:lang w:val="en-US"/>
        </w:rPr>
        <w:t>ensure reflective logs completed</w:t>
      </w:r>
    </w:p>
    <w:p w:rsidRPr="00DC188C" w:rsidR="00064CAF" w:rsidRDefault="00064CAF" w14:paraId="3E4877EC"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undertake own training appropriate to the requirements of the post.</w:t>
      </w:r>
    </w:p>
    <w:p w:rsidRPr="00DC188C" w:rsidR="00064CAF" w:rsidRDefault="00064CAF" w14:paraId="7D2D6216"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5118DF86"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Own Supervision and Personal Development</w:t>
      </w:r>
    </w:p>
    <w:p w:rsidRPr="00DC188C" w:rsidR="00064CAF" w:rsidRDefault="00064CAF" w14:paraId="4244097F"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participate in regular supervisory and appraisal meetings with the Manager of Equality Housing.</w:t>
      </w:r>
    </w:p>
    <w:p w:rsidRPr="00DC188C" w:rsidR="00C43B97" w:rsidRDefault="00C43B97" w14:paraId="472D239B"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support staff with care certificate</w:t>
      </w:r>
      <w:r w:rsidRPr="00DC188C" w:rsidR="00EB284E">
        <w:rPr>
          <w:rFonts w:ascii="FS Mencap" w:hAnsi="FS Mencap" w:cs="Arial"/>
          <w:snapToGrid w:val="0"/>
          <w:sz w:val="24"/>
          <w:szCs w:val="24"/>
          <w:lang w:val="en-US"/>
        </w:rPr>
        <w:t xml:space="preserve"> learning</w:t>
      </w:r>
    </w:p>
    <w:p w:rsidRPr="00DC188C" w:rsidR="00064CAF" w:rsidRDefault="00064CAF" w14:paraId="29BBBC50"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Recruitment</w:t>
      </w:r>
    </w:p>
    <w:p w:rsidRPr="00DC188C" w:rsidR="00064CAF" w:rsidRDefault="00064CAF" w14:paraId="22341C16"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be responsible for the recruitment of Support Tenants for the shared houses.</w:t>
      </w:r>
    </w:p>
    <w:p w:rsidRPr="00DC188C" w:rsidR="00064CAF" w:rsidRDefault="00064CAF" w14:paraId="4426355C"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participate in the recruitment of Community Link Workers with particular responsibility for the induction programme.</w:t>
      </w:r>
    </w:p>
    <w:p w:rsidRPr="00DC188C" w:rsidR="00064CAF" w:rsidRDefault="00064CAF" w14:paraId="08D9DB33"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28BADFA9" w14:textId="77777777">
      <w:pPr>
        <w:widowControl w:val="0"/>
        <w:tabs>
          <w:tab w:val="left" w:pos="204"/>
        </w:tabs>
        <w:rPr>
          <w:rFonts w:ascii="FS Mencap" w:hAnsi="FS Mencap" w:cs="Arial"/>
          <w:b/>
          <w:bCs/>
          <w:snapToGrid w:val="0"/>
          <w:sz w:val="24"/>
          <w:szCs w:val="24"/>
          <w:lang w:val="en-US"/>
        </w:rPr>
      </w:pPr>
      <w:r w:rsidRPr="00DC188C">
        <w:rPr>
          <w:rFonts w:ascii="FS Mencap" w:hAnsi="FS Mencap" w:cs="Arial"/>
          <w:b/>
          <w:bCs/>
          <w:snapToGrid w:val="0"/>
          <w:sz w:val="24"/>
          <w:szCs w:val="24"/>
          <w:lang w:val="en-US"/>
        </w:rPr>
        <w:t>Additional</w:t>
      </w:r>
    </w:p>
    <w:p w:rsidRPr="00DC188C" w:rsidR="00064CAF" w:rsidRDefault="00064CAF" w14:paraId="24232FB6" w14:textId="77777777">
      <w:pPr>
        <w:widowControl w:val="0"/>
        <w:tabs>
          <w:tab w:val="left" w:pos="731"/>
        </w:tabs>
        <w:spacing w:line="277" w:lineRule="exact"/>
        <w:ind w:left="731" w:hanging="731"/>
        <w:rPr>
          <w:rFonts w:ascii="FS Mencap" w:hAnsi="FS Mencap" w:cs="Arial"/>
          <w:snapToGrid w:val="0"/>
          <w:sz w:val="24"/>
          <w:szCs w:val="24"/>
          <w:lang w:val="en-US"/>
        </w:rPr>
      </w:pPr>
      <w:r w:rsidRPr="00DC188C">
        <w:rPr>
          <w:rFonts w:ascii="FS Mencap" w:hAnsi="FS Mencap" w:cs="Arial"/>
          <w:snapToGrid w:val="0"/>
          <w:sz w:val="24"/>
          <w:szCs w:val="24"/>
          <w:lang w:val="en-US"/>
        </w:rPr>
        <w:t>-</w:t>
      </w:r>
      <w:r w:rsidRPr="00DC188C">
        <w:rPr>
          <w:rFonts w:ascii="FS Mencap" w:hAnsi="FS Mencap" w:cs="Arial"/>
          <w:snapToGrid w:val="0"/>
          <w:sz w:val="24"/>
          <w:szCs w:val="24"/>
          <w:lang w:val="en-US"/>
        </w:rPr>
        <w:tab/>
      </w:r>
      <w:r w:rsidRPr="00DC188C">
        <w:rPr>
          <w:rFonts w:ascii="FS Mencap" w:hAnsi="FS Mencap" w:cs="Arial"/>
          <w:snapToGrid w:val="0"/>
          <w:sz w:val="24"/>
          <w:szCs w:val="24"/>
          <w:lang w:val="en-US"/>
        </w:rPr>
        <w:t>To undertake any other duties which may be necessary as part of the Deputy Manager role.</w:t>
      </w:r>
    </w:p>
    <w:p w:rsidRPr="00DC188C" w:rsidR="00064CAF" w:rsidRDefault="00064CAF" w14:paraId="74EA205F"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54E8D2BF"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02E9DB82" w14:textId="77777777">
      <w:pPr>
        <w:widowControl w:val="0"/>
        <w:tabs>
          <w:tab w:val="left" w:pos="731"/>
        </w:tabs>
        <w:spacing w:line="277" w:lineRule="exact"/>
        <w:rPr>
          <w:rFonts w:ascii="FS Mencap" w:hAnsi="FS Mencap" w:cs="Arial"/>
          <w:snapToGrid w:val="0"/>
          <w:sz w:val="24"/>
          <w:szCs w:val="24"/>
          <w:lang w:val="en-US"/>
        </w:rPr>
      </w:pPr>
    </w:p>
    <w:p w:rsidRPr="00DC188C" w:rsidR="00064CAF" w:rsidRDefault="00064CAF" w14:paraId="6096AFD7" w14:textId="2C283B89">
      <w:pPr>
        <w:widowControl w:val="0"/>
        <w:tabs>
          <w:tab w:val="left" w:pos="204"/>
        </w:tabs>
        <w:spacing w:line="277" w:lineRule="exact"/>
        <w:rPr>
          <w:rFonts w:ascii="FS Mencap" w:hAnsi="FS Mencap" w:cs="Arial"/>
          <w:snapToGrid w:val="0"/>
          <w:lang w:val="en-US"/>
        </w:rPr>
      </w:pPr>
      <w:r w:rsidRPr="00DC188C">
        <w:rPr>
          <w:rFonts w:ascii="FS Mencap" w:hAnsi="FS Mencap" w:cs="Arial"/>
          <w:snapToGrid w:val="0"/>
          <w:lang w:val="en-US"/>
        </w:rPr>
        <w:t>Jo</w:t>
      </w:r>
      <w:r w:rsidRPr="00DC188C" w:rsidR="00B46216">
        <w:rPr>
          <w:rFonts w:ascii="FS Mencap" w:hAnsi="FS Mencap" w:cs="Arial"/>
          <w:snapToGrid w:val="0"/>
          <w:lang w:val="en-US"/>
        </w:rPr>
        <w:t>b</w:t>
      </w:r>
      <w:r w:rsidRPr="00DC188C" w:rsidR="18166A8F">
        <w:rPr>
          <w:rFonts w:ascii="FS Mencap" w:hAnsi="FS Mencap" w:cs="Arial"/>
          <w:snapToGrid w:val="0"/>
          <w:lang w:val="en-US"/>
        </w:rPr>
        <w:t xml:space="preserve"> </w:t>
      </w:r>
      <w:r w:rsidRPr="00DC188C" w:rsidR="00B46216">
        <w:rPr>
          <w:rFonts w:ascii="FS Mencap" w:hAnsi="FS Mencap" w:cs="Arial"/>
          <w:snapToGrid w:val="0"/>
          <w:lang w:val="en-US"/>
        </w:rPr>
        <w:t xml:space="preserve">description EQH Dep Man </w:t>
      </w:r>
      <w:r w:rsidRPr="00DC188C" w:rsidR="00EB284E">
        <w:rPr>
          <w:rFonts w:ascii="FS Mencap" w:hAnsi="FS Mencap" w:cs="Arial"/>
          <w:snapToGrid w:val="0"/>
          <w:lang w:val="en-US"/>
        </w:rPr>
        <w:t>202</w:t>
      </w:r>
      <w:r w:rsidRPr="00DC188C" w:rsidR="30DC3AB7">
        <w:rPr>
          <w:rFonts w:ascii="FS Mencap" w:hAnsi="FS Mencap" w:cs="Arial"/>
          <w:snapToGrid w:val="0"/>
          <w:lang w:val="en-US"/>
        </w:rPr>
        <w:t>4</w:t>
      </w:r>
    </w:p>
    <w:sectPr w:rsidRPr="00DC188C" w:rsidR="00064CAF">
      <w:pgSz w:w="12240" w:h="15840" w:orient="portrait"/>
      <w:pgMar w:top="1440" w:right="1440" w:bottom="1440" w:left="144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ncap">
    <w:altName w:val="Arial"/>
    <w:panose1 w:val="00000000000000000000"/>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92FFF"/>
    <w:multiLevelType w:val="singleLevel"/>
    <w:tmpl w:val="FFFFFFFF"/>
    <w:lvl w:ilvl="0">
      <w:numFmt w:val="bullet"/>
      <w:lvlText w:val="-"/>
      <w:lvlJc w:val="left"/>
      <w:pPr>
        <w:tabs>
          <w:tab w:val="num" w:pos="735"/>
        </w:tabs>
        <w:ind w:left="735" w:hanging="735"/>
      </w:pPr>
      <w:rPr>
        <w:rFonts w:hint="default" w:ascii="Times New Roman" w:hAnsi="Times New Roman"/>
      </w:rPr>
    </w:lvl>
  </w:abstractNum>
  <w:num w:numId="1" w16cid:durableId="8543426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embedSystemFonts/>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14"/>
    <w:rsid w:val="00006842"/>
    <w:rsid w:val="00064CAF"/>
    <w:rsid w:val="002F3314"/>
    <w:rsid w:val="003C0425"/>
    <w:rsid w:val="005F2830"/>
    <w:rsid w:val="00852877"/>
    <w:rsid w:val="008D2D5E"/>
    <w:rsid w:val="008E2CC0"/>
    <w:rsid w:val="00940213"/>
    <w:rsid w:val="00B1610D"/>
    <w:rsid w:val="00B46216"/>
    <w:rsid w:val="00B56827"/>
    <w:rsid w:val="00C43B97"/>
    <w:rsid w:val="00C83E30"/>
    <w:rsid w:val="00D002CA"/>
    <w:rsid w:val="00DC188C"/>
    <w:rsid w:val="00DC2358"/>
    <w:rsid w:val="00E06C35"/>
    <w:rsid w:val="00EB284E"/>
    <w:rsid w:val="00F94A9E"/>
    <w:rsid w:val="00FA1C1D"/>
    <w:rsid w:val="03562475"/>
    <w:rsid w:val="0ADDEC83"/>
    <w:rsid w:val="0FD585C2"/>
    <w:rsid w:val="18166A8F"/>
    <w:rsid w:val="2FEFB6F3"/>
    <w:rsid w:val="30DC3AB7"/>
    <w:rsid w:val="47877CC3"/>
    <w:rsid w:val="50977214"/>
    <w:rsid w:val="510D1036"/>
    <w:rsid w:val="5398CFEB"/>
    <w:rsid w:val="578DDC3E"/>
    <w:rsid w:val="6385375C"/>
    <w:rsid w:val="69FD21BE"/>
    <w:rsid w:val="6BDE54B3"/>
    <w:rsid w:val="70049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6F46E"/>
  <w14:defaultImageDpi w14:val="0"/>
  <w15:docId w15:val="{FABEEEBC-A100-4755-8102-7C9643318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pPr>
    <w:rPr>
      <w:lang w:eastAsia="en-US"/>
    </w:rPr>
  </w:style>
  <w:style w:type="paragraph" w:styleId="Heading1">
    <w:name w:val="heading 1"/>
    <w:basedOn w:val="Normal"/>
    <w:next w:val="Normal"/>
    <w:link w:val="Heading1Char"/>
    <w:uiPriority w:val="99"/>
    <w:qFormat/>
    <w:pPr>
      <w:keepNext/>
      <w:widowControl w:val="0"/>
      <w:jc w:val="center"/>
      <w:outlineLvl w:val="0"/>
    </w:pPr>
    <w:rPr>
      <w:rFonts w:ascii="Arial" w:hAnsi="Arial" w:cs="Arial"/>
      <w:b/>
      <w:bCs/>
      <w:sz w:val="24"/>
      <w:szCs w:val="24"/>
      <w:u w:val="single"/>
      <w:lang w:val="en-US"/>
    </w:rPr>
  </w:style>
  <w:style w:type="paragraph" w:styleId="Heading2">
    <w:name w:val="heading 2"/>
    <w:basedOn w:val="Normal"/>
    <w:next w:val="Normal"/>
    <w:link w:val="Heading2Char"/>
    <w:uiPriority w:val="99"/>
    <w:qFormat/>
    <w:pPr>
      <w:keepNext/>
      <w:widowControl w:val="0"/>
      <w:tabs>
        <w:tab w:val="left" w:pos="204"/>
      </w:tabs>
      <w:spacing w:line="277" w:lineRule="exact"/>
      <w:jc w:val="both"/>
      <w:outlineLvl w:val="1"/>
    </w:pPr>
    <w:rPr>
      <w:rFonts w:ascii="Arial" w:hAnsi="Arial" w:cs="Arial"/>
      <w:b/>
      <w:bCs/>
      <w:sz w:val="24"/>
      <w:szCs w:val="24"/>
      <w:lang w:val="en-US"/>
    </w:rPr>
  </w:style>
  <w:style w:type="paragraph" w:styleId="Heading3">
    <w:name w:val="heading 3"/>
    <w:basedOn w:val="Normal"/>
    <w:next w:val="Normal"/>
    <w:link w:val="Heading3Char"/>
    <w:uiPriority w:val="99"/>
    <w:qFormat/>
    <w:pPr>
      <w:keepNext/>
      <w:widowControl w:val="0"/>
      <w:tabs>
        <w:tab w:val="left" w:pos="204"/>
      </w:tabs>
      <w:spacing w:line="277" w:lineRule="exact"/>
      <w:outlineLvl w:val="2"/>
    </w:pPr>
    <w:rPr>
      <w:rFonts w:ascii="Arial" w:hAnsi="Arial" w:cs="Arial"/>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mbria" w:hAnsi="Cambria" w:eastAsia="Times New Roman" w:cs="Times New Roman"/>
      <w:b/>
      <w:bCs/>
      <w:kern w:val="32"/>
      <w:sz w:val="32"/>
      <w:szCs w:val="32"/>
      <w:lang w:val="x-none" w:eastAsia="en-US"/>
    </w:rPr>
  </w:style>
  <w:style w:type="character" w:styleId="Heading2Char" w:customStyle="1">
    <w:name w:val="Heading 2 Char"/>
    <w:link w:val="Heading2"/>
    <w:uiPriority w:val="9"/>
    <w:semiHidden/>
    <w:locked/>
    <w:rPr>
      <w:rFonts w:ascii="Cambria" w:hAnsi="Cambria" w:eastAsia="Times New Roman" w:cs="Times New Roman"/>
      <w:b/>
      <w:bCs/>
      <w:i/>
      <w:iCs/>
      <w:sz w:val="28"/>
      <w:szCs w:val="28"/>
      <w:lang w:val="x-none" w:eastAsia="en-US"/>
    </w:rPr>
  </w:style>
  <w:style w:type="character" w:styleId="Heading3Char" w:customStyle="1">
    <w:name w:val="Heading 3 Char"/>
    <w:link w:val="Heading3"/>
    <w:uiPriority w:val="9"/>
    <w:semiHidden/>
    <w:locked/>
    <w:rPr>
      <w:rFonts w:ascii="Cambria" w:hAnsi="Cambria" w:eastAsia="Times New Roman" w:cs="Times New Roman"/>
      <w:b/>
      <w:bCs/>
      <w:sz w:val="26"/>
      <w:szCs w:val="26"/>
      <w:lang w:val="x-none" w:eastAsia="en-US"/>
    </w:rPr>
  </w:style>
  <w:style w:type="paragraph" w:styleId="Title">
    <w:name w:val="Title"/>
    <w:basedOn w:val="Normal"/>
    <w:link w:val="TitleChar"/>
    <w:uiPriority w:val="99"/>
    <w:qFormat/>
    <w:pPr>
      <w:widowControl w:val="0"/>
      <w:jc w:val="center"/>
    </w:pPr>
    <w:rPr>
      <w:rFonts w:ascii="Arial" w:hAnsi="Arial" w:cs="Arial"/>
      <w:b/>
      <w:bCs/>
      <w:sz w:val="24"/>
      <w:szCs w:val="24"/>
      <w:u w:val="single"/>
      <w:lang w:val="en-US"/>
    </w:rPr>
  </w:style>
  <w:style w:type="character" w:styleId="TitleChar" w:customStyle="1">
    <w:name w:val="Title Char"/>
    <w:link w:val="Title"/>
    <w:uiPriority w:val="10"/>
    <w:locked/>
    <w:rPr>
      <w:rFonts w:ascii="Cambria" w:hAnsi="Cambria" w:eastAsia="Times New Roman" w:cs="Times New Roman"/>
      <w:b/>
      <w:bCs/>
      <w:kern w:val="28"/>
      <w:sz w:val="32"/>
      <w:szCs w:val="32"/>
      <w:lang w:val="x-none" w:eastAsia="en-US"/>
    </w:rPr>
  </w:style>
  <w:style w:type="paragraph" w:styleId="BalloonText">
    <w:name w:val="Balloon Text"/>
    <w:basedOn w:val="Normal"/>
    <w:link w:val="BalloonTextChar"/>
    <w:uiPriority w:val="99"/>
    <w:semiHidden/>
    <w:rsid w:val="002F3314"/>
    <w:rPr>
      <w:rFonts w:ascii="Tahoma" w:hAnsi="Tahoma" w:cs="Tahoma"/>
      <w:sz w:val="16"/>
      <w:szCs w:val="16"/>
    </w:rPr>
  </w:style>
  <w:style w:type="character" w:styleId="BalloonTextChar" w:customStyle="1">
    <w:name w:val="Balloon Text Char"/>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93eed-0be5-4ecc-8013-a071a0369466">
      <Terms xmlns="http://schemas.microsoft.com/office/infopath/2007/PartnerControls"/>
    </lcf76f155ced4ddcb4097134ff3c332f>
    <TaxCatchAll xmlns="a10d3cfb-5a5e-4206-93d0-786850b82a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02C587C20A746B6CCF94CA3D4724C" ma:contentTypeVersion="18" ma:contentTypeDescription="Create a new document." ma:contentTypeScope="" ma:versionID="0e07906327936f197ad34f07e161460e">
  <xsd:schema xmlns:xsd="http://www.w3.org/2001/XMLSchema" xmlns:xs="http://www.w3.org/2001/XMLSchema" xmlns:p="http://schemas.microsoft.com/office/2006/metadata/properties" xmlns:ns2="0cd93eed-0be5-4ecc-8013-a071a0369466" xmlns:ns3="a10d3cfb-5a5e-4206-93d0-786850b82ad9" targetNamespace="http://schemas.microsoft.com/office/2006/metadata/properties" ma:root="true" ma:fieldsID="b53865e0ecff55814c7e81ef7cc2419d" ns2:_="" ns3:_="">
    <xsd:import namespace="0cd93eed-0be5-4ecc-8013-a071a0369466"/>
    <xsd:import namespace="a10d3cfb-5a5e-4206-93d0-786850b82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3eed-0be5-4ecc-8013-a071a03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3ed543-b68e-430b-933d-7769a6503d0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0d3cfb-5a5e-4206-93d0-786850b82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b9bdc1-aa61-4519-b294-9753f8515ee2}" ma:internalName="TaxCatchAll" ma:showField="CatchAllData" ma:web="a10d3cfb-5a5e-4206-93d0-786850b82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7F545-70E3-4015-B01C-B2E35E47C885}">
  <ds:schemaRefs>
    <ds:schemaRef ds:uri="http://schemas.microsoft.com/sharepoint/v3/contenttype/forms"/>
  </ds:schemaRefs>
</ds:datastoreItem>
</file>

<file path=customXml/itemProps2.xml><?xml version="1.0" encoding="utf-8"?>
<ds:datastoreItem xmlns:ds="http://schemas.openxmlformats.org/officeDocument/2006/customXml" ds:itemID="{1916BFDD-6CF0-446C-A379-9FB6F6575930}">
  <ds:schemaRefs>
    <ds:schemaRef ds:uri="http://schemas.microsoft.com/office/2006/metadata/properties"/>
    <ds:schemaRef ds:uri="http://schemas.microsoft.com/office/infopath/2007/PartnerControls"/>
    <ds:schemaRef ds:uri="0cd93eed-0be5-4ecc-8013-a071a0369466"/>
    <ds:schemaRef ds:uri="a10d3cfb-5a5e-4206-93d0-786850b82ad9"/>
  </ds:schemaRefs>
</ds:datastoreItem>
</file>

<file path=customXml/itemProps3.xml><?xml version="1.0" encoding="utf-8"?>
<ds:datastoreItem xmlns:ds="http://schemas.openxmlformats.org/officeDocument/2006/customXml" ds:itemID="{83E136E4-7DEA-4540-B73A-8A1F9696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3eed-0be5-4ecc-8013-a071a0369466"/>
    <ds:schemaRef ds:uri="a10d3cfb-5a5e-4206-93d0-786850b82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BARNET MENCAP</dc:title>
  <dc:subject/>
  <dc:creator>Barnet Mencap</dc:creator>
  <keywords/>
  <dc:description/>
  <lastModifiedBy>Vicknes Sivaraman</lastModifiedBy>
  <revision>8</revision>
  <lastPrinted>2008-10-16T15:23:00.0000000Z</lastPrinted>
  <dcterms:created xsi:type="dcterms:W3CDTF">2022-07-01T10:37:00.0000000Z</dcterms:created>
  <dcterms:modified xsi:type="dcterms:W3CDTF">2024-04-19T12:59:47.4096033Z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0x010100B7B02C587C20A746B6CCF94CA3D4724C</vt:lpwstr>
  </property>
  <property fmtid="{D5CDD505-2E9C-101B-9397-08002B2CF9AE}" pid="3" name="MediaServiceImageTags">
    <vt:lpwstr/>
  </property>
</Properties>
</file>